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6A9" w:rsidRPr="00B57DB1" w:rsidRDefault="009906A9" w:rsidP="009906A9">
      <w:pPr>
        <w:jc w:val="center"/>
        <w:rPr>
          <w:sz w:val="32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CC8E2CD" wp14:editId="31B19071">
            <wp:simplePos x="0" y="0"/>
            <wp:positionH relativeFrom="column">
              <wp:posOffset>4912995</wp:posOffset>
            </wp:positionH>
            <wp:positionV relativeFrom="paragraph">
              <wp:posOffset>-437515</wp:posOffset>
            </wp:positionV>
            <wp:extent cx="1143000" cy="797560"/>
            <wp:effectExtent l="0" t="0" r="0" b="2540"/>
            <wp:wrapTight wrapText="bothSides">
              <wp:wrapPolygon edited="0">
                <wp:start x="0" y="0"/>
                <wp:lineTo x="0" y="21153"/>
                <wp:lineTo x="21240" y="21153"/>
                <wp:lineTo x="21240" y="0"/>
                <wp:lineTo x="0" y="0"/>
              </wp:wrapPolygon>
            </wp:wrapTight>
            <wp:docPr id="4" name="Рисунок 4" descr="Описание: bntu_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bntu_lo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3FEFAD9" wp14:editId="67EA085C">
            <wp:simplePos x="0" y="0"/>
            <wp:positionH relativeFrom="column">
              <wp:posOffset>-205740</wp:posOffset>
            </wp:positionH>
            <wp:positionV relativeFrom="paragraph">
              <wp:posOffset>-360680</wp:posOffset>
            </wp:positionV>
            <wp:extent cx="1143000" cy="797560"/>
            <wp:effectExtent l="0" t="0" r="0" b="2540"/>
            <wp:wrapTight wrapText="bothSides">
              <wp:wrapPolygon edited="0">
                <wp:start x="0" y="0"/>
                <wp:lineTo x="0" y="21153"/>
                <wp:lineTo x="21240" y="21153"/>
                <wp:lineTo x="21240" y="0"/>
                <wp:lineTo x="0" y="0"/>
              </wp:wrapPolygon>
            </wp:wrapTight>
            <wp:docPr id="3" name="Рисунок 3" descr="Описание: bntu_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bntu_lo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DB1">
        <w:rPr>
          <w:b/>
          <w:i/>
          <w:sz w:val="36"/>
          <w:szCs w:val="20"/>
        </w:rPr>
        <w:t>Лазерные кристаллы</w:t>
      </w:r>
    </w:p>
    <w:p w:rsidR="009906A9" w:rsidRDefault="009906A9" w:rsidP="009906A9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4878"/>
      </w:tblGrid>
      <w:tr w:rsidR="009906A9" w:rsidRPr="00A8220B" w:rsidTr="00E30AF3">
        <w:tc>
          <w:tcPr>
            <w:tcW w:w="5070" w:type="dxa"/>
            <w:shd w:val="clear" w:color="auto" w:fill="auto"/>
          </w:tcPr>
          <w:p w:rsidR="009906A9" w:rsidRPr="00A8220B" w:rsidRDefault="009906A9" w:rsidP="00913543">
            <w:pPr>
              <w:jc w:val="both"/>
              <w:rPr>
                <w:rFonts w:ascii="Calibri" w:eastAsia="Calibri" w:hAnsi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50B550F" wp14:editId="2ECB0527">
                  <wp:extent cx="3204451" cy="4871258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451" cy="487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6A9" w:rsidRPr="00A8220B" w:rsidRDefault="009906A9" w:rsidP="00913543">
            <w:pPr>
              <w:jc w:val="center"/>
              <w:rPr>
                <w:rFonts w:eastAsia="Calibri"/>
                <w:b/>
                <w:noProof/>
                <w:sz w:val="22"/>
                <w:szCs w:val="22"/>
              </w:rPr>
            </w:pPr>
            <w:r w:rsidRPr="00A8220B">
              <w:rPr>
                <w:rFonts w:eastAsia="Calibri"/>
                <w:b/>
                <w:noProof/>
                <w:sz w:val="22"/>
                <w:szCs w:val="22"/>
              </w:rPr>
              <w:t>Були и лазерные кристаллы</w:t>
            </w:r>
          </w:p>
          <w:p w:rsidR="009906A9" w:rsidRPr="00A8220B" w:rsidRDefault="009906A9" w:rsidP="00913543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D9187CE" wp14:editId="1313AD20">
                  <wp:extent cx="3159125" cy="2585085"/>
                  <wp:effectExtent l="0" t="0" r="3175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125" cy="258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6A9" w:rsidRPr="00A8220B" w:rsidRDefault="009906A9" w:rsidP="00913543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8220B">
              <w:rPr>
                <w:rFonts w:eastAsia="Calibri"/>
                <w:b/>
                <w:noProof/>
                <w:sz w:val="22"/>
                <w:szCs w:val="22"/>
              </w:rPr>
              <w:t>Ювелирные кристаллы</w:t>
            </w:r>
          </w:p>
        </w:tc>
        <w:tc>
          <w:tcPr>
            <w:tcW w:w="4878" w:type="dxa"/>
            <w:shd w:val="clear" w:color="auto" w:fill="auto"/>
          </w:tcPr>
          <w:p w:rsidR="009906A9" w:rsidRPr="00A8220B" w:rsidRDefault="009906A9" w:rsidP="00913543">
            <w:pPr>
              <w:jc w:val="both"/>
              <w:rPr>
                <w:rFonts w:eastAsia="Calibri"/>
                <w:sz w:val="22"/>
                <w:szCs w:val="22"/>
              </w:rPr>
            </w:pPr>
            <w:r w:rsidRPr="00A8220B">
              <w:rPr>
                <w:rFonts w:eastAsia="Calibri"/>
                <w:b/>
                <w:sz w:val="22"/>
                <w:szCs w:val="22"/>
              </w:rPr>
              <w:t xml:space="preserve">Отрасль промышленности: </w:t>
            </w:r>
            <w:r w:rsidRPr="00A8220B">
              <w:rPr>
                <w:rFonts w:eastAsia="Calibri"/>
                <w:sz w:val="22"/>
                <w:szCs w:val="22"/>
              </w:rPr>
              <w:t>лазерно-оптическая.</w:t>
            </w:r>
          </w:p>
          <w:p w:rsidR="009906A9" w:rsidRPr="00A8220B" w:rsidRDefault="009906A9" w:rsidP="00913543">
            <w:pPr>
              <w:jc w:val="both"/>
              <w:rPr>
                <w:rFonts w:eastAsia="Calibri"/>
                <w:sz w:val="22"/>
                <w:szCs w:val="22"/>
              </w:rPr>
            </w:pPr>
            <w:r w:rsidRPr="00A8220B">
              <w:rPr>
                <w:rFonts w:eastAsia="Calibri"/>
                <w:b/>
                <w:sz w:val="22"/>
                <w:szCs w:val="22"/>
              </w:rPr>
              <w:t xml:space="preserve">Краткое описание. </w:t>
            </w:r>
            <w:r w:rsidRPr="00A8220B">
              <w:rPr>
                <w:rFonts w:eastAsia="Calibri"/>
                <w:sz w:val="22"/>
                <w:szCs w:val="22"/>
              </w:rPr>
              <w:t xml:space="preserve">Методом </w:t>
            </w:r>
            <w:proofErr w:type="spellStart"/>
            <w:r w:rsidRPr="00A8220B">
              <w:rPr>
                <w:rFonts w:eastAsia="Calibri"/>
                <w:sz w:val="22"/>
                <w:szCs w:val="22"/>
              </w:rPr>
              <w:t>Чохральского</w:t>
            </w:r>
            <w:proofErr w:type="spellEnd"/>
            <w:r w:rsidRPr="00A8220B">
              <w:rPr>
                <w:rFonts w:eastAsia="Calibri"/>
                <w:sz w:val="22"/>
                <w:szCs w:val="22"/>
              </w:rPr>
              <w:t xml:space="preserve"> получены кристаллы высокого оптического качества с равномерным распределением кобальта по диаметру и длине кристаллов. </w:t>
            </w:r>
          </w:p>
          <w:p w:rsidR="009906A9" w:rsidRPr="00A8220B" w:rsidRDefault="009906A9" w:rsidP="00913543">
            <w:pPr>
              <w:jc w:val="both"/>
              <w:rPr>
                <w:rFonts w:eastAsia="Calibri"/>
                <w:b/>
                <w:sz w:val="22"/>
                <w:szCs w:val="22"/>
              </w:rPr>
            </w:pPr>
            <w:r w:rsidRPr="00A8220B">
              <w:rPr>
                <w:rFonts w:eastAsia="Calibri"/>
                <w:b/>
                <w:sz w:val="22"/>
                <w:szCs w:val="22"/>
              </w:rPr>
              <w:t xml:space="preserve">Область применения: </w:t>
            </w:r>
            <w:r w:rsidRPr="00A8220B">
              <w:rPr>
                <w:rFonts w:eastAsia="Calibri"/>
                <w:sz w:val="22"/>
                <w:szCs w:val="22"/>
              </w:rPr>
              <w:t xml:space="preserve">медицина, телекоммуникации, </w:t>
            </w:r>
            <w:proofErr w:type="spellStart"/>
            <w:r w:rsidRPr="00A8220B">
              <w:rPr>
                <w:rFonts w:eastAsia="Calibri"/>
                <w:sz w:val="22"/>
                <w:szCs w:val="22"/>
              </w:rPr>
              <w:t>лидары</w:t>
            </w:r>
            <w:proofErr w:type="spellEnd"/>
            <w:r w:rsidRPr="00A8220B">
              <w:rPr>
                <w:rFonts w:eastAsia="Calibri"/>
                <w:sz w:val="22"/>
                <w:szCs w:val="22"/>
              </w:rPr>
              <w:t>, дальномеры, системы автоматического управления летательными аппаратами, военное дело.</w:t>
            </w:r>
          </w:p>
          <w:p w:rsidR="009906A9" w:rsidRPr="00A8220B" w:rsidRDefault="009906A9" w:rsidP="00913543">
            <w:pPr>
              <w:jc w:val="both"/>
              <w:rPr>
                <w:rFonts w:eastAsia="Calibri"/>
                <w:sz w:val="22"/>
                <w:szCs w:val="22"/>
              </w:rPr>
            </w:pPr>
            <w:r w:rsidRPr="00A8220B">
              <w:rPr>
                <w:rFonts w:eastAsia="Calibri"/>
                <w:sz w:val="22"/>
                <w:szCs w:val="22"/>
              </w:rPr>
              <w:t>В НИЛ Лазерные кристаллы производятся:</w:t>
            </w:r>
          </w:p>
          <w:p w:rsidR="009906A9" w:rsidRPr="00A8220B" w:rsidRDefault="009906A9" w:rsidP="00913543">
            <w:pPr>
              <w:jc w:val="both"/>
              <w:rPr>
                <w:rFonts w:eastAsia="Calibri"/>
                <w:sz w:val="22"/>
                <w:szCs w:val="22"/>
              </w:rPr>
            </w:pPr>
            <w:proofErr w:type="gramStart"/>
            <w:r w:rsidRPr="00A8220B">
              <w:rPr>
                <w:rFonts w:eastAsia="Calibri"/>
                <w:sz w:val="22"/>
                <w:szCs w:val="22"/>
              </w:rPr>
              <w:t>- Шпинель (</w:t>
            </w:r>
            <w:proofErr w:type="spellStart"/>
            <w:r w:rsidRPr="00A8220B">
              <w:rPr>
                <w:rFonts w:eastAsia="Calibri"/>
                <w:sz w:val="22"/>
                <w:szCs w:val="22"/>
                <w:lang w:val="en-US"/>
              </w:rPr>
              <w:t>MgAl</w:t>
            </w:r>
            <w:proofErr w:type="spellEnd"/>
            <w:r w:rsidRPr="00A8220B">
              <w:rPr>
                <w:rFonts w:eastAsia="Calibri"/>
                <w:sz w:val="22"/>
                <w:szCs w:val="22"/>
                <w:vertAlign w:val="subscript"/>
              </w:rPr>
              <w:t>2</w:t>
            </w:r>
            <w:r w:rsidRPr="00A8220B">
              <w:rPr>
                <w:rFonts w:eastAsia="Calibri"/>
                <w:sz w:val="22"/>
                <w:szCs w:val="22"/>
                <w:lang w:val="en-US"/>
              </w:rPr>
              <w:t>O</w:t>
            </w:r>
            <w:r w:rsidRPr="00A8220B">
              <w:rPr>
                <w:rFonts w:eastAsia="Calibri"/>
                <w:sz w:val="22"/>
                <w:szCs w:val="22"/>
                <w:vertAlign w:val="subscript"/>
              </w:rPr>
              <w:t>4</w:t>
            </w:r>
            <w:r w:rsidRPr="00A8220B">
              <w:rPr>
                <w:rFonts w:eastAsia="Calibri"/>
                <w:sz w:val="22"/>
                <w:szCs w:val="22"/>
              </w:rPr>
              <w:t>:</w:t>
            </w:r>
            <w:proofErr w:type="gramEnd"/>
            <w:r w:rsidRPr="00A8220B">
              <w:rPr>
                <w:rFonts w:eastAsia="Calibri"/>
                <w:sz w:val="22"/>
                <w:szCs w:val="22"/>
                <w:lang w:val="en-US"/>
              </w:rPr>
              <w:t>Co</w:t>
            </w:r>
            <w:r w:rsidRPr="00A8220B">
              <w:rPr>
                <w:rFonts w:eastAsia="Calibri"/>
                <w:sz w:val="22"/>
                <w:szCs w:val="22"/>
                <w:vertAlign w:val="superscript"/>
              </w:rPr>
              <w:t>2+</w:t>
            </w:r>
            <w:r w:rsidRPr="00A8220B">
              <w:rPr>
                <w:rFonts w:eastAsia="Calibri"/>
                <w:sz w:val="22"/>
                <w:szCs w:val="22"/>
              </w:rPr>
              <w:t>)</w:t>
            </w:r>
          </w:p>
          <w:p w:rsidR="009906A9" w:rsidRPr="00A8220B" w:rsidRDefault="009906A9" w:rsidP="00913543">
            <w:pPr>
              <w:jc w:val="both"/>
              <w:rPr>
                <w:rFonts w:eastAsia="Calibri"/>
                <w:sz w:val="22"/>
                <w:szCs w:val="22"/>
              </w:rPr>
            </w:pPr>
            <w:proofErr w:type="gramStart"/>
            <w:r w:rsidRPr="00A8220B">
              <w:rPr>
                <w:rFonts w:eastAsia="Calibri"/>
                <w:sz w:val="22"/>
                <w:szCs w:val="22"/>
              </w:rPr>
              <w:t>- Ванадат гадолиния с неодимом (</w:t>
            </w:r>
            <w:proofErr w:type="spellStart"/>
            <w:r w:rsidRPr="00A8220B">
              <w:rPr>
                <w:rFonts w:eastAsia="Calibri"/>
                <w:sz w:val="22"/>
                <w:szCs w:val="22"/>
                <w:lang w:val="en-US"/>
              </w:rPr>
              <w:t>Nd</w:t>
            </w:r>
            <w:proofErr w:type="spellEnd"/>
            <w:r w:rsidRPr="00A8220B">
              <w:rPr>
                <w:rFonts w:eastAsia="Calibri"/>
                <w:sz w:val="22"/>
                <w:szCs w:val="22"/>
                <w:vertAlign w:val="superscript"/>
              </w:rPr>
              <w:t>3</w:t>
            </w:r>
            <w:proofErr w:type="gramEnd"/>
            <w:r w:rsidRPr="00A8220B">
              <w:rPr>
                <w:rFonts w:eastAsia="Calibri"/>
                <w:sz w:val="22"/>
                <w:szCs w:val="22"/>
                <w:vertAlign w:val="superscript"/>
              </w:rPr>
              <w:t>+</w:t>
            </w:r>
            <w:proofErr w:type="gramStart"/>
            <w:r w:rsidRPr="00A8220B">
              <w:rPr>
                <w:rFonts w:eastAsia="Calibri"/>
                <w:sz w:val="22"/>
                <w:szCs w:val="22"/>
              </w:rPr>
              <w:t>:</w:t>
            </w:r>
            <w:proofErr w:type="spellStart"/>
            <w:r w:rsidRPr="00A8220B">
              <w:rPr>
                <w:rFonts w:eastAsia="Calibri"/>
                <w:sz w:val="22"/>
                <w:szCs w:val="22"/>
                <w:lang w:val="en-US"/>
              </w:rPr>
              <w:t>GdVO</w:t>
            </w:r>
            <w:proofErr w:type="spellEnd"/>
            <w:r w:rsidRPr="00A8220B">
              <w:rPr>
                <w:rFonts w:eastAsia="Calibri"/>
                <w:sz w:val="22"/>
                <w:szCs w:val="22"/>
                <w:vertAlign w:val="subscript"/>
              </w:rPr>
              <w:t>4</w:t>
            </w:r>
            <w:r w:rsidRPr="00A8220B">
              <w:rPr>
                <w:rFonts w:eastAsia="Calibri"/>
                <w:sz w:val="22"/>
                <w:szCs w:val="22"/>
              </w:rPr>
              <w:t>)</w:t>
            </w:r>
            <w:proofErr w:type="gramEnd"/>
          </w:p>
          <w:p w:rsidR="009906A9" w:rsidRPr="00A8220B" w:rsidRDefault="009906A9" w:rsidP="00913543">
            <w:pPr>
              <w:jc w:val="both"/>
              <w:rPr>
                <w:rFonts w:eastAsia="Calibri"/>
                <w:sz w:val="22"/>
                <w:szCs w:val="22"/>
                <w:vertAlign w:val="subscript"/>
              </w:rPr>
            </w:pPr>
            <w:r w:rsidRPr="00A8220B">
              <w:rPr>
                <w:rFonts w:eastAsia="Calibri"/>
                <w:sz w:val="22"/>
                <w:szCs w:val="22"/>
              </w:rPr>
              <w:t>- Ванадат иттрия (</w:t>
            </w:r>
            <w:r w:rsidRPr="00A8220B">
              <w:rPr>
                <w:rFonts w:eastAsia="Calibri"/>
                <w:sz w:val="22"/>
                <w:szCs w:val="22"/>
                <w:lang w:val="en-US"/>
              </w:rPr>
              <w:t>YVO</w:t>
            </w:r>
            <w:r w:rsidRPr="00A8220B">
              <w:rPr>
                <w:rFonts w:eastAsia="Calibri"/>
                <w:sz w:val="22"/>
                <w:szCs w:val="22"/>
                <w:vertAlign w:val="subscript"/>
              </w:rPr>
              <w:t>4</w:t>
            </w:r>
            <w:r w:rsidRPr="00A8220B">
              <w:rPr>
                <w:rFonts w:eastAsia="Calibri"/>
                <w:sz w:val="22"/>
                <w:szCs w:val="22"/>
              </w:rPr>
              <w:t>)</w:t>
            </w:r>
          </w:p>
          <w:p w:rsidR="009906A9" w:rsidRPr="00A8220B" w:rsidRDefault="009906A9" w:rsidP="00913543">
            <w:pPr>
              <w:jc w:val="both"/>
              <w:rPr>
                <w:rFonts w:eastAsia="Calibri"/>
                <w:sz w:val="22"/>
                <w:szCs w:val="22"/>
              </w:rPr>
            </w:pPr>
            <w:proofErr w:type="gramStart"/>
            <w:r w:rsidRPr="00A8220B">
              <w:rPr>
                <w:rFonts w:eastAsia="Calibri"/>
                <w:sz w:val="22"/>
                <w:szCs w:val="22"/>
              </w:rPr>
              <w:t>- Александрит (</w:t>
            </w:r>
            <w:proofErr w:type="spellStart"/>
            <w:r w:rsidRPr="00A8220B">
              <w:rPr>
                <w:rFonts w:eastAsia="Calibri"/>
                <w:sz w:val="22"/>
                <w:szCs w:val="22"/>
                <w:lang w:val="en-US"/>
              </w:rPr>
              <w:t>BeAl</w:t>
            </w:r>
            <w:proofErr w:type="spellEnd"/>
            <w:r w:rsidRPr="00A8220B">
              <w:rPr>
                <w:rFonts w:eastAsia="Calibri"/>
                <w:sz w:val="22"/>
                <w:szCs w:val="22"/>
                <w:vertAlign w:val="subscript"/>
              </w:rPr>
              <w:t>2</w:t>
            </w:r>
            <w:r w:rsidRPr="00A8220B">
              <w:rPr>
                <w:rFonts w:eastAsia="Calibri"/>
                <w:sz w:val="22"/>
                <w:szCs w:val="22"/>
                <w:lang w:val="en-US"/>
              </w:rPr>
              <w:t>O</w:t>
            </w:r>
            <w:r w:rsidRPr="00A8220B">
              <w:rPr>
                <w:rFonts w:eastAsia="Calibri"/>
                <w:sz w:val="22"/>
                <w:szCs w:val="22"/>
                <w:vertAlign w:val="subscript"/>
              </w:rPr>
              <w:t>4</w:t>
            </w:r>
            <w:r w:rsidRPr="00A8220B">
              <w:rPr>
                <w:rFonts w:eastAsia="Calibri"/>
                <w:sz w:val="22"/>
                <w:szCs w:val="22"/>
              </w:rPr>
              <w:t>:</w:t>
            </w:r>
            <w:proofErr w:type="gramEnd"/>
            <w:r w:rsidRPr="00A8220B">
              <w:rPr>
                <w:rFonts w:eastAsia="Calibri"/>
                <w:sz w:val="22"/>
                <w:szCs w:val="22"/>
                <w:lang w:val="en-US"/>
              </w:rPr>
              <w:t>Cr</w:t>
            </w:r>
            <w:r w:rsidRPr="00A8220B">
              <w:rPr>
                <w:rFonts w:eastAsia="Calibri"/>
                <w:sz w:val="22"/>
                <w:szCs w:val="22"/>
                <w:vertAlign w:val="superscript"/>
              </w:rPr>
              <w:t>3+</w:t>
            </w:r>
            <w:r w:rsidRPr="00A8220B">
              <w:rPr>
                <w:rFonts w:eastAsia="Calibri"/>
                <w:sz w:val="22"/>
                <w:szCs w:val="22"/>
              </w:rPr>
              <w:t>)</w:t>
            </w:r>
          </w:p>
          <w:p w:rsidR="009906A9" w:rsidRPr="00A8220B" w:rsidRDefault="009906A9" w:rsidP="00913543">
            <w:pPr>
              <w:jc w:val="both"/>
              <w:rPr>
                <w:rFonts w:eastAsia="Calibri"/>
                <w:sz w:val="22"/>
                <w:szCs w:val="22"/>
              </w:rPr>
            </w:pPr>
            <w:proofErr w:type="gramStart"/>
            <w:r w:rsidRPr="00A8220B">
              <w:rPr>
                <w:rFonts w:eastAsia="Calibri"/>
                <w:sz w:val="22"/>
                <w:szCs w:val="22"/>
              </w:rPr>
              <w:t>- Форстерит (</w:t>
            </w:r>
            <w:r w:rsidRPr="00A8220B">
              <w:rPr>
                <w:rFonts w:eastAsia="Calibri"/>
                <w:sz w:val="22"/>
                <w:szCs w:val="22"/>
                <w:lang w:val="en-US"/>
              </w:rPr>
              <w:t>Mg</w:t>
            </w:r>
            <w:r w:rsidRPr="00A8220B">
              <w:rPr>
                <w:rFonts w:eastAsia="Calibri"/>
                <w:sz w:val="22"/>
                <w:szCs w:val="22"/>
                <w:vertAlign w:val="subscript"/>
              </w:rPr>
              <w:t>2</w:t>
            </w:r>
            <w:proofErr w:type="spellStart"/>
            <w:r w:rsidRPr="00A8220B">
              <w:rPr>
                <w:rFonts w:eastAsia="Calibri"/>
                <w:sz w:val="22"/>
                <w:szCs w:val="22"/>
                <w:lang w:val="en-US"/>
              </w:rPr>
              <w:t>SiO</w:t>
            </w:r>
            <w:proofErr w:type="spellEnd"/>
            <w:r w:rsidRPr="00A8220B">
              <w:rPr>
                <w:rFonts w:eastAsia="Calibri"/>
                <w:sz w:val="22"/>
                <w:szCs w:val="22"/>
                <w:vertAlign w:val="subscript"/>
              </w:rPr>
              <w:t>4</w:t>
            </w:r>
            <w:r w:rsidRPr="00A8220B">
              <w:rPr>
                <w:rFonts w:eastAsia="Calibri"/>
                <w:sz w:val="22"/>
                <w:szCs w:val="22"/>
              </w:rPr>
              <w:t>:</w:t>
            </w:r>
            <w:proofErr w:type="gramEnd"/>
            <w:r w:rsidRPr="00A8220B">
              <w:rPr>
                <w:rFonts w:eastAsia="Calibri"/>
                <w:sz w:val="22"/>
                <w:szCs w:val="22"/>
                <w:lang w:val="en-US"/>
              </w:rPr>
              <w:t>Cr</w:t>
            </w:r>
            <w:r w:rsidRPr="00A8220B">
              <w:rPr>
                <w:rFonts w:eastAsia="Calibri"/>
                <w:sz w:val="22"/>
                <w:szCs w:val="22"/>
                <w:vertAlign w:val="superscript"/>
              </w:rPr>
              <w:t>4+</w:t>
            </w:r>
            <w:r w:rsidRPr="00A8220B">
              <w:rPr>
                <w:rFonts w:eastAsia="Calibri"/>
                <w:sz w:val="22"/>
                <w:szCs w:val="22"/>
              </w:rPr>
              <w:t>)</w:t>
            </w:r>
          </w:p>
          <w:p w:rsidR="009906A9" w:rsidRPr="00A8220B" w:rsidRDefault="009906A9" w:rsidP="00913543">
            <w:pPr>
              <w:jc w:val="both"/>
              <w:rPr>
                <w:rFonts w:eastAsia="Calibri"/>
                <w:sz w:val="22"/>
                <w:szCs w:val="22"/>
              </w:rPr>
            </w:pPr>
            <w:r w:rsidRPr="00A8220B">
              <w:rPr>
                <w:rFonts w:eastAsia="Calibri"/>
                <w:sz w:val="22"/>
                <w:szCs w:val="22"/>
              </w:rPr>
              <w:t xml:space="preserve">- </w:t>
            </w:r>
            <w:proofErr w:type="spellStart"/>
            <w:r w:rsidRPr="00A8220B">
              <w:rPr>
                <w:rFonts w:eastAsia="Calibri"/>
                <w:sz w:val="22"/>
                <w:szCs w:val="22"/>
              </w:rPr>
              <w:t>Ti:</w:t>
            </w:r>
            <w:proofErr w:type="gramStart"/>
            <w:r w:rsidRPr="00A8220B">
              <w:rPr>
                <w:rFonts w:eastAsia="Calibri"/>
                <w:sz w:val="22"/>
                <w:szCs w:val="22"/>
              </w:rPr>
              <w:t>Сапфир</w:t>
            </w:r>
            <w:proofErr w:type="spellEnd"/>
            <w:r w:rsidRPr="00A8220B">
              <w:rPr>
                <w:rFonts w:eastAsia="Calibri"/>
                <w:sz w:val="22"/>
                <w:szCs w:val="22"/>
              </w:rPr>
              <w:t xml:space="preserve"> (Al</w:t>
            </w:r>
            <w:r w:rsidRPr="00A8220B">
              <w:rPr>
                <w:rFonts w:eastAsia="Calibri"/>
                <w:sz w:val="22"/>
                <w:szCs w:val="22"/>
                <w:vertAlign w:val="subscript"/>
              </w:rPr>
              <w:t>2</w:t>
            </w:r>
            <w:r w:rsidRPr="00A8220B">
              <w:rPr>
                <w:rFonts w:eastAsia="Calibri"/>
                <w:sz w:val="22"/>
                <w:szCs w:val="22"/>
              </w:rPr>
              <w:t>O</w:t>
            </w:r>
            <w:r w:rsidRPr="00A8220B">
              <w:rPr>
                <w:rFonts w:eastAsia="Calibri"/>
                <w:sz w:val="22"/>
                <w:szCs w:val="22"/>
                <w:vertAlign w:val="subscript"/>
              </w:rPr>
              <w:t>3</w:t>
            </w:r>
            <w:r w:rsidRPr="00A8220B">
              <w:rPr>
                <w:rFonts w:eastAsia="Calibri"/>
                <w:sz w:val="22"/>
                <w:szCs w:val="22"/>
              </w:rPr>
              <w:t>:Ti</w:t>
            </w:r>
            <w:r w:rsidRPr="00A8220B">
              <w:rPr>
                <w:rFonts w:eastAsia="Calibri"/>
                <w:sz w:val="22"/>
                <w:szCs w:val="22"/>
                <w:vertAlign w:val="superscript"/>
              </w:rPr>
              <w:t>3+</w:t>
            </w:r>
            <w:r w:rsidRPr="00A8220B">
              <w:rPr>
                <w:rFonts w:eastAsia="Calibri"/>
                <w:sz w:val="22"/>
                <w:szCs w:val="22"/>
              </w:rPr>
              <w:t>)</w:t>
            </w:r>
            <w:proofErr w:type="gramEnd"/>
          </w:p>
          <w:p w:rsidR="009906A9" w:rsidRPr="00A8220B" w:rsidRDefault="009906A9" w:rsidP="00913543">
            <w:pPr>
              <w:jc w:val="both"/>
              <w:rPr>
                <w:rFonts w:eastAsia="Calibri"/>
                <w:b/>
                <w:sz w:val="22"/>
                <w:szCs w:val="22"/>
              </w:rPr>
            </w:pPr>
            <w:r w:rsidRPr="00A8220B">
              <w:rPr>
                <w:rFonts w:eastAsia="Calibri"/>
                <w:b/>
                <w:sz w:val="22"/>
                <w:szCs w:val="22"/>
              </w:rPr>
              <w:t xml:space="preserve">Охранный документ: </w:t>
            </w:r>
            <w:r w:rsidRPr="00A8220B">
              <w:rPr>
                <w:rFonts w:eastAsia="Calibri"/>
                <w:sz w:val="22"/>
                <w:szCs w:val="22"/>
              </w:rPr>
              <w:t>авторское свидетельство на изобретение.</w:t>
            </w:r>
          </w:p>
          <w:p w:rsidR="009906A9" w:rsidRPr="00A8220B" w:rsidRDefault="009906A9" w:rsidP="00913543">
            <w:pPr>
              <w:jc w:val="both"/>
              <w:rPr>
                <w:rFonts w:eastAsia="Calibri"/>
                <w:b/>
                <w:sz w:val="22"/>
                <w:szCs w:val="22"/>
              </w:rPr>
            </w:pPr>
            <w:r w:rsidRPr="00A8220B">
              <w:rPr>
                <w:rFonts w:eastAsia="Calibri"/>
                <w:b/>
                <w:sz w:val="22"/>
                <w:szCs w:val="22"/>
              </w:rPr>
              <w:t>Где внедрена разработка:</w:t>
            </w:r>
            <w:r w:rsidRPr="00A8220B">
              <w:rPr>
                <w:rFonts w:eastAsia="Calibri"/>
                <w:sz w:val="22"/>
                <w:szCs w:val="22"/>
              </w:rPr>
              <w:t xml:space="preserve"> выращенные в лаборатории</w:t>
            </w:r>
            <w:r w:rsidRPr="00A8220B">
              <w:rPr>
                <w:rFonts w:eastAsia="Calibri"/>
                <w:b/>
                <w:sz w:val="22"/>
                <w:szCs w:val="22"/>
              </w:rPr>
              <w:t xml:space="preserve"> </w:t>
            </w:r>
            <w:r w:rsidRPr="00A8220B">
              <w:rPr>
                <w:rFonts w:eastAsia="Calibri"/>
                <w:sz w:val="22"/>
                <w:szCs w:val="22"/>
              </w:rPr>
              <w:t>кристаллы используется предприятиями, выпускающими лазеры в Республике Беларусь («</w:t>
            </w:r>
            <w:proofErr w:type="spellStart"/>
            <w:r w:rsidRPr="00A8220B">
              <w:rPr>
                <w:rFonts w:eastAsia="Calibri"/>
                <w:sz w:val="22"/>
                <w:szCs w:val="22"/>
              </w:rPr>
              <w:t>Лотис</w:t>
            </w:r>
            <w:proofErr w:type="spellEnd"/>
            <w:r w:rsidRPr="00A8220B">
              <w:rPr>
                <w:rFonts w:eastAsia="Calibri"/>
                <w:sz w:val="22"/>
                <w:szCs w:val="22"/>
              </w:rPr>
              <w:t>», «</w:t>
            </w:r>
            <w:proofErr w:type="spellStart"/>
            <w:r w:rsidRPr="00A8220B">
              <w:rPr>
                <w:rFonts w:eastAsia="Calibri"/>
                <w:sz w:val="22"/>
                <w:szCs w:val="22"/>
              </w:rPr>
              <w:t>Солар</w:t>
            </w:r>
            <w:proofErr w:type="spellEnd"/>
            <w:r w:rsidRPr="00A8220B">
              <w:rPr>
                <w:rFonts w:eastAsia="Calibri"/>
                <w:sz w:val="22"/>
                <w:szCs w:val="22"/>
              </w:rPr>
              <w:t>», «ЛЭМТ», «Пеленг» и др.), а также в странах СНГ и дальнего зарубежья - России, Украине, США, Германии, Англии, Японии, Кореи и других.</w:t>
            </w:r>
          </w:p>
          <w:p w:rsidR="009906A9" w:rsidRPr="00A8220B" w:rsidRDefault="009906A9" w:rsidP="00913543">
            <w:pPr>
              <w:jc w:val="both"/>
              <w:rPr>
                <w:rFonts w:eastAsia="Calibri"/>
                <w:b/>
                <w:sz w:val="22"/>
                <w:szCs w:val="22"/>
              </w:rPr>
            </w:pPr>
            <w:r w:rsidRPr="00A8220B">
              <w:rPr>
                <w:rFonts w:eastAsia="Calibri"/>
                <w:b/>
                <w:sz w:val="22"/>
                <w:szCs w:val="22"/>
              </w:rPr>
              <w:t xml:space="preserve">Основные потенциальные потребители разработки: </w:t>
            </w:r>
            <w:r w:rsidRPr="00A8220B">
              <w:rPr>
                <w:rFonts w:eastAsia="Calibri"/>
                <w:sz w:val="22"/>
                <w:szCs w:val="22"/>
              </w:rPr>
              <w:t>предприятия, выпускающие лазеры.</w:t>
            </w:r>
          </w:p>
          <w:p w:rsidR="009906A9" w:rsidRPr="00A8220B" w:rsidRDefault="009906A9" w:rsidP="00913543">
            <w:pPr>
              <w:jc w:val="both"/>
              <w:rPr>
                <w:rFonts w:eastAsia="Calibri"/>
                <w:b/>
                <w:sz w:val="22"/>
                <w:szCs w:val="22"/>
              </w:rPr>
            </w:pPr>
          </w:p>
          <w:p w:rsidR="009906A9" w:rsidRPr="00A8220B" w:rsidRDefault="009906A9" w:rsidP="00913543">
            <w:pPr>
              <w:jc w:val="both"/>
              <w:rPr>
                <w:rFonts w:eastAsia="Calibri"/>
                <w:sz w:val="22"/>
                <w:szCs w:val="22"/>
              </w:rPr>
            </w:pPr>
            <w:r w:rsidRPr="00A8220B">
              <w:rPr>
                <w:rFonts w:eastAsia="Calibri"/>
                <w:b/>
                <w:sz w:val="22"/>
                <w:szCs w:val="22"/>
              </w:rPr>
              <w:t xml:space="preserve">Отрасль промышленности: </w:t>
            </w:r>
            <w:r w:rsidRPr="00A8220B">
              <w:rPr>
                <w:rFonts w:eastAsia="Calibri"/>
                <w:sz w:val="22"/>
                <w:szCs w:val="22"/>
              </w:rPr>
              <w:t>ювелирная</w:t>
            </w:r>
          </w:p>
          <w:p w:rsidR="009906A9" w:rsidRPr="00A8220B" w:rsidRDefault="009906A9" w:rsidP="00E30AF3">
            <w:pPr>
              <w:jc w:val="both"/>
              <w:rPr>
                <w:rFonts w:eastAsia="Calibri"/>
                <w:sz w:val="22"/>
                <w:szCs w:val="22"/>
              </w:rPr>
            </w:pPr>
            <w:r w:rsidRPr="00A8220B">
              <w:rPr>
                <w:rFonts w:eastAsia="Calibri"/>
                <w:b/>
                <w:sz w:val="22"/>
                <w:szCs w:val="22"/>
              </w:rPr>
              <w:t>Новизна.</w:t>
            </w:r>
            <w:r w:rsidRPr="00A8220B">
              <w:rPr>
                <w:rFonts w:eastAsia="Calibri"/>
                <w:sz w:val="22"/>
                <w:szCs w:val="22"/>
              </w:rPr>
              <w:t xml:space="preserve"> Выращивание кристаллов методом </w:t>
            </w:r>
            <w:proofErr w:type="spellStart"/>
            <w:r w:rsidRPr="00A8220B">
              <w:rPr>
                <w:rFonts w:eastAsia="Calibri"/>
                <w:sz w:val="22"/>
                <w:szCs w:val="22"/>
              </w:rPr>
              <w:t>Чохральского</w:t>
            </w:r>
            <w:proofErr w:type="spellEnd"/>
            <w:r w:rsidRPr="00A8220B">
              <w:rPr>
                <w:rFonts w:eastAsia="Calibri"/>
                <w:sz w:val="22"/>
                <w:szCs w:val="22"/>
              </w:rPr>
              <w:t xml:space="preserve"> дало возможность получить ювелирные вставки по цветам идентичные природным, что не удавалось достичь при выращивании кристаллов другими методами.</w:t>
            </w:r>
          </w:p>
          <w:p w:rsidR="009906A9" w:rsidRPr="00A8220B" w:rsidRDefault="009906A9" w:rsidP="00E30AF3">
            <w:pPr>
              <w:jc w:val="both"/>
              <w:rPr>
                <w:rFonts w:eastAsia="Calibri"/>
                <w:sz w:val="22"/>
                <w:szCs w:val="22"/>
              </w:rPr>
            </w:pPr>
            <w:r w:rsidRPr="00A8220B">
              <w:rPr>
                <w:rFonts w:eastAsia="Calibri"/>
                <w:b/>
                <w:sz w:val="22"/>
                <w:szCs w:val="22"/>
              </w:rPr>
              <w:t xml:space="preserve">Актуальность. </w:t>
            </w:r>
            <w:r w:rsidRPr="00A8220B">
              <w:rPr>
                <w:rFonts w:eastAsia="Calibri"/>
                <w:sz w:val="22"/>
                <w:szCs w:val="22"/>
              </w:rPr>
              <w:t>Может применяться в ювелирном деле наравне с природными рубинами.</w:t>
            </w:r>
          </w:p>
          <w:p w:rsidR="009906A9" w:rsidRPr="00A8220B" w:rsidRDefault="009906A9" w:rsidP="00E30AF3">
            <w:pPr>
              <w:jc w:val="both"/>
              <w:rPr>
                <w:rFonts w:eastAsia="Calibri"/>
                <w:sz w:val="22"/>
                <w:szCs w:val="22"/>
              </w:rPr>
            </w:pPr>
            <w:r w:rsidRPr="00A8220B">
              <w:rPr>
                <w:rFonts w:eastAsia="Calibri"/>
                <w:sz w:val="22"/>
                <w:szCs w:val="22"/>
              </w:rPr>
              <w:t>В НИЛ Лазерные кристаллы производятся:</w:t>
            </w:r>
          </w:p>
          <w:p w:rsidR="009906A9" w:rsidRPr="00A8220B" w:rsidRDefault="009906A9" w:rsidP="00E30AF3">
            <w:pPr>
              <w:jc w:val="both"/>
              <w:rPr>
                <w:rStyle w:val="a3"/>
                <w:rFonts w:eastAsia="Calibri"/>
                <w:i w:val="0"/>
                <w:sz w:val="22"/>
                <w:szCs w:val="22"/>
              </w:rPr>
            </w:pPr>
            <w:proofErr w:type="gramStart"/>
            <w:r w:rsidRPr="00A8220B">
              <w:rPr>
                <w:rStyle w:val="a3"/>
                <w:rFonts w:eastAsia="Calibri"/>
                <w:i w:val="0"/>
                <w:sz w:val="22"/>
                <w:szCs w:val="22"/>
              </w:rPr>
              <w:t>- Рубин (Al</w:t>
            </w:r>
            <w:r w:rsidRPr="00A8220B">
              <w:rPr>
                <w:rStyle w:val="a3"/>
                <w:rFonts w:eastAsia="Calibri"/>
                <w:i w:val="0"/>
                <w:sz w:val="22"/>
                <w:szCs w:val="22"/>
                <w:vertAlign w:val="subscript"/>
              </w:rPr>
              <w:t>2</w:t>
            </w:r>
            <w:r w:rsidRPr="00A8220B">
              <w:rPr>
                <w:rStyle w:val="a3"/>
                <w:rFonts w:eastAsia="Calibri"/>
                <w:i w:val="0"/>
                <w:sz w:val="22"/>
                <w:szCs w:val="22"/>
              </w:rPr>
              <w:t>O</w:t>
            </w:r>
            <w:r w:rsidRPr="00A8220B">
              <w:rPr>
                <w:rStyle w:val="a3"/>
                <w:rFonts w:eastAsia="Calibri"/>
                <w:i w:val="0"/>
                <w:sz w:val="22"/>
                <w:szCs w:val="22"/>
                <w:vertAlign w:val="subscript"/>
              </w:rPr>
              <w:t>3</w:t>
            </w:r>
            <w:r w:rsidRPr="00A8220B">
              <w:rPr>
                <w:rStyle w:val="a3"/>
                <w:rFonts w:eastAsia="Calibri"/>
                <w:i w:val="0"/>
                <w:sz w:val="22"/>
                <w:szCs w:val="22"/>
              </w:rPr>
              <w:t>:Cr</w:t>
            </w:r>
            <w:r w:rsidRPr="00A8220B">
              <w:rPr>
                <w:rStyle w:val="a3"/>
                <w:rFonts w:eastAsia="Calibri"/>
                <w:i w:val="0"/>
                <w:sz w:val="22"/>
                <w:szCs w:val="22"/>
                <w:vertAlign w:val="superscript"/>
              </w:rPr>
              <w:t>3+</w:t>
            </w:r>
            <w:r w:rsidRPr="00A8220B">
              <w:rPr>
                <w:rStyle w:val="a3"/>
                <w:rFonts w:eastAsia="Calibri"/>
                <w:i w:val="0"/>
                <w:sz w:val="22"/>
                <w:szCs w:val="22"/>
              </w:rPr>
              <w:t>)</w:t>
            </w:r>
            <w:proofErr w:type="gramEnd"/>
          </w:p>
          <w:p w:rsidR="009906A9" w:rsidRPr="00A8220B" w:rsidRDefault="009906A9" w:rsidP="00E30AF3">
            <w:pPr>
              <w:jc w:val="both"/>
              <w:rPr>
                <w:rStyle w:val="a3"/>
                <w:rFonts w:eastAsia="Calibri"/>
                <w:i w:val="0"/>
                <w:sz w:val="22"/>
                <w:szCs w:val="22"/>
              </w:rPr>
            </w:pPr>
            <w:proofErr w:type="gramStart"/>
            <w:r w:rsidRPr="00A8220B">
              <w:rPr>
                <w:rStyle w:val="a3"/>
                <w:rFonts w:eastAsia="Calibri"/>
                <w:i w:val="0"/>
                <w:sz w:val="22"/>
                <w:szCs w:val="22"/>
              </w:rPr>
              <w:t>- Александрит (BeAl</w:t>
            </w:r>
            <w:r w:rsidRPr="00A8220B">
              <w:rPr>
                <w:rStyle w:val="a3"/>
                <w:rFonts w:eastAsia="Calibri"/>
                <w:i w:val="0"/>
                <w:sz w:val="22"/>
                <w:szCs w:val="22"/>
                <w:vertAlign w:val="subscript"/>
              </w:rPr>
              <w:t>2</w:t>
            </w:r>
            <w:r w:rsidRPr="00A8220B">
              <w:rPr>
                <w:rStyle w:val="a3"/>
                <w:rFonts w:eastAsia="Calibri"/>
                <w:i w:val="0"/>
                <w:sz w:val="22"/>
                <w:szCs w:val="22"/>
              </w:rPr>
              <w:t>O</w:t>
            </w:r>
            <w:r w:rsidRPr="00A8220B">
              <w:rPr>
                <w:rStyle w:val="a3"/>
                <w:rFonts w:eastAsia="Calibri"/>
                <w:i w:val="0"/>
                <w:sz w:val="22"/>
                <w:szCs w:val="22"/>
                <w:vertAlign w:val="subscript"/>
              </w:rPr>
              <w:t>4</w:t>
            </w:r>
            <w:r w:rsidRPr="00A8220B">
              <w:rPr>
                <w:rStyle w:val="a3"/>
                <w:rFonts w:eastAsia="Calibri"/>
                <w:i w:val="0"/>
                <w:sz w:val="22"/>
                <w:szCs w:val="22"/>
              </w:rPr>
              <w:t>:Cr</w:t>
            </w:r>
            <w:r w:rsidRPr="00A8220B">
              <w:rPr>
                <w:rStyle w:val="a3"/>
                <w:rFonts w:eastAsia="Calibri"/>
                <w:i w:val="0"/>
                <w:sz w:val="22"/>
                <w:szCs w:val="22"/>
                <w:vertAlign w:val="superscript"/>
              </w:rPr>
              <w:t>3+</w:t>
            </w:r>
            <w:r w:rsidRPr="00A8220B">
              <w:rPr>
                <w:rStyle w:val="a3"/>
                <w:rFonts w:eastAsia="Calibri"/>
                <w:i w:val="0"/>
                <w:sz w:val="22"/>
                <w:szCs w:val="22"/>
              </w:rPr>
              <w:t>)</w:t>
            </w:r>
            <w:proofErr w:type="gramEnd"/>
          </w:p>
          <w:p w:rsidR="009906A9" w:rsidRPr="00A8220B" w:rsidRDefault="009906A9" w:rsidP="00E30AF3">
            <w:pPr>
              <w:jc w:val="both"/>
              <w:rPr>
                <w:rStyle w:val="a3"/>
                <w:rFonts w:eastAsia="Calibri"/>
                <w:i w:val="0"/>
                <w:sz w:val="22"/>
                <w:szCs w:val="22"/>
              </w:rPr>
            </w:pPr>
            <w:r w:rsidRPr="00A8220B">
              <w:rPr>
                <w:rStyle w:val="a3"/>
                <w:rFonts w:eastAsia="Calibri"/>
                <w:i w:val="0"/>
                <w:sz w:val="22"/>
                <w:szCs w:val="22"/>
              </w:rPr>
              <w:t xml:space="preserve">- </w:t>
            </w:r>
            <w:proofErr w:type="spellStart"/>
            <w:r w:rsidRPr="00A8220B">
              <w:rPr>
                <w:rStyle w:val="a3"/>
                <w:rFonts w:eastAsia="Calibri"/>
                <w:i w:val="0"/>
                <w:sz w:val="22"/>
                <w:szCs w:val="22"/>
              </w:rPr>
              <w:t>Танзанит</w:t>
            </w:r>
            <w:proofErr w:type="spellEnd"/>
          </w:p>
          <w:p w:rsidR="009906A9" w:rsidRPr="00A8220B" w:rsidRDefault="009906A9" w:rsidP="00E30AF3">
            <w:pPr>
              <w:jc w:val="both"/>
              <w:rPr>
                <w:rStyle w:val="a3"/>
                <w:rFonts w:eastAsia="Calibri"/>
                <w:sz w:val="22"/>
                <w:szCs w:val="22"/>
              </w:rPr>
            </w:pPr>
            <w:proofErr w:type="gramStart"/>
            <w:r w:rsidRPr="00A8220B">
              <w:rPr>
                <w:rStyle w:val="a3"/>
                <w:rFonts w:eastAsia="Calibri"/>
                <w:i w:val="0"/>
                <w:sz w:val="22"/>
                <w:szCs w:val="22"/>
              </w:rPr>
              <w:t>- Голубая (MgAl2O4:</w:t>
            </w:r>
            <w:proofErr w:type="gramEnd"/>
            <w:r w:rsidRPr="00A8220B">
              <w:rPr>
                <w:rStyle w:val="a3"/>
                <w:rFonts w:eastAsia="Calibri"/>
                <w:i w:val="0"/>
                <w:sz w:val="22"/>
                <w:szCs w:val="22"/>
              </w:rPr>
              <w:t>Co2+) и красная (MgAl</w:t>
            </w:r>
            <w:r w:rsidRPr="00A8220B">
              <w:rPr>
                <w:rStyle w:val="a3"/>
                <w:rFonts w:eastAsia="Calibri"/>
                <w:i w:val="0"/>
                <w:sz w:val="22"/>
                <w:szCs w:val="22"/>
                <w:vertAlign w:val="subscript"/>
              </w:rPr>
              <w:t>2</w:t>
            </w:r>
            <w:r w:rsidRPr="00A8220B">
              <w:rPr>
                <w:rStyle w:val="a3"/>
                <w:rFonts w:eastAsia="Calibri"/>
                <w:i w:val="0"/>
                <w:sz w:val="22"/>
                <w:szCs w:val="22"/>
              </w:rPr>
              <w:t>O</w:t>
            </w:r>
            <w:r w:rsidRPr="00A8220B">
              <w:rPr>
                <w:rStyle w:val="a3"/>
                <w:rFonts w:eastAsia="Calibri"/>
                <w:i w:val="0"/>
                <w:sz w:val="22"/>
                <w:szCs w:val="22"/>
                <w:vertAlign w:val="subscript"/>
              </w:rPr>
              <w:t>4</w:t>
            </w:r>
            <w:r w:rsidRPr="00A8220B">
              <w:rPr>
                <w:rStyle w:val="a3"/>
                <w:rFonts w:eastAsia="Calibri"/>
                <w:i w:val="0"/>
                <w:sz w:val="22"/>
                <w:szCs w:val="22"/>
              </w:rPr>
              <w:t>:</w:t>
            </w:r>
            <w:proofErr w:type="gramStart"/>
            <w:r w:rsidRPr="00A8220B">
              <w:rPr>
                <w:rStyle w:val="a3"/>
                <w:rFonts w:eastAsia="Calibri"/>
                <w:i w:val="0"/>
                <w:sz w:val="22"/>
                <w:szCs w:val="22"/>
              </w:rPr>
              <w:t>Cr</w:t>
            </w:r>
            <w:r w:rsidRPr="00A8220B">
              <w:rPr>
                <w:rStyle w:val="a3"/>
                <w:rFonts w:eastAsia="Calibri"/>
                <w:i w:val="0"/>
                <w:sz w:val="22"/>
                <w:szCs w:val="22"/>
                <w:vertAlign w:val="superscript"/>
              </w:rPr>
              <w:t>3+</w:t>
            </w:r>
            <w:r w:rsidRPr="00A8220B">
              <w:rPr>
                <w:rStyle w:val="a3"/>
                <w:rFonts w:eastAsia="Calibri"/>
                <w:i w:val="0"/>
                <w:sz w:val="22"/>
                <w:szCs w:val="22"/>
              </w:rPr>
              <w:t>)</w:t>
            </w:r>
            <w:r w:rsidRPr="00A8220B">
              <w:rPr>
                <w:rStyle w:val="a3"/>
                <w:rFonts w:eastAsia="Calibri"/>
                <w:sz w:val="22"/>
                <w:szCs w:val="22"/>
              </w:rPr>
              <w:t xml:space="preserve"> ш</w:t>
            </w:r>
            <w:r w:rsidRPr="00A8220B">
              <w:rPr>
                <w:rStyle w:val="a3"/>
                <w:rFonts w:eastAsia="Calibri"/>
                <w:i w:val="0"/>
                <w:sz w:val="22"/>
                <w:szCs w:val="22"/>
              </w:rPr>
              <w:t>пинель</w:t>
            </w:r>
            <w:proofErr w:type="gramEnd"/>
          </w:p>
          <w:p w:rsidR="009906A9" w:rsidRPr="00A8220B" w:rsidRDefault="009906A9" w:rsidP="00E30AF3">
            <w:pPr>
              <w:jc w:val="both"/>
              <w:rPr>
                <w:rFonts w:eastAsia="Calibri"/>
                <w:sz w:val="22"/>
                <w:szCs w:val="22"/>
              </w:rPr>
            </w:pPr>
          </w:p>
          <w:p w:rsidR="009906A9" w:rsidRPr="00A8220B" w:rsidRDefault="009906A9" w:rsidP="00E30AF3">
            <w:pPr>
              <w:jc w:val="both"/>
              <w:rPr>
                <w:rFonts w:eastAsia="Calibri"/>
                <w:sz w:val="22"/>
                <w:szCs w:val="22"/>
              </w:rPr>
            </w:pPr>
            <w:r w:rsidRPr="00A8220B">
              <w:rPr>
                <w:rFonts w:eastAsia="Calibri"/>
                <w:b/>
                <w:sz w:val="22"/>
                <w:szCs w:val="22"/>
              </w:rPr>
              <w:t xml:space="preserve">Назначение: </w:t>
            </w:r>
            <w:r w:rsidRPr="00A8220B">
              <w:rPr>
                <w:rFonts w:eastAsia="Calibri"/>
                <w:sz w:val="22"/>
                <w:szCs w:val="22"/>
              </w:rPr>
              <w:t>ювелирные вставки.</w:t>
            </w:r>
          </w:p>
          <w:p w:rsidR="009906A9" w:rsidRPr="00A8220B" w:rsidRDefault="009906A9" w:rsidP="00E30AF3">
            <w:pPr>
              <w:jc w:val="both"/>
              <w:rPr>
                <w:rFonts w:eastAsia="Calibri"/>
                <w:sz w:val="22"/>
                <w:szCs w:val="22"/>
              </w:rPr>
            </w:pPr>
          </w:p>
          <w:p w:rsidR="009906A9" w:rsidRPr="00A8220B" w:rsidRDefault="009906A9" w:rsidP="00E30AF3">
            <w:pPr>
              <w:jc w:val="both"/>
              <w:rPr>
                <w:rFonts w:eastAsia="Calibri"/>
                <w:sz w:val="22"/>
                <w:szCs w:val="22"/>
              </w:rPr>
            </w:pPr>
            <w:r w:rsidRPr="00A8220B">
              <w:rPr>
                <w:rFonts w:eastAsia="Calibri"/>
                <w:b/>
                <w:sz w:val="22"/>
                <w:szCs w:val="22"/>
              </w:rPr>
              <w:t xml:space="preserve">Область применения: </w:t>
            </w:r>
            <w:r w:rsidRPr="00A8220B">
              <w:rPr>
                <w:rFonts w:eastAsia="Calibri"/>
                <w:sz w:val="22"/>
                <w:szCs w:val="22"/>
              </w:rPr>
              <w:t>ювелирная промышленность</w:t>
            </w:r>
          </w:p>
          <w:p w:rsidR="009906A9" w:rsidRPr="00A8220B" w:rsidRDefault="009906A9" w:rsidP="00E30AF3">
            <w:pPr>
              <w:jc w:val="both"/>
              <w:rPr>
                <w:rFonts w:ascii="Calibri" w:eastAsia="Calibri" w:hAnsi="Calibri"/>
                <w:sz w:val="28"/>
                <w:szCs w:val="28"/>
              </w:rPr>
            </w:pPr>
            <w:r w:rsidRPr="00A8220B">
              <w:rPr>
                <w:rFonts w:eastAsia="Calibri"/>
                <w:b/>
                <w:sz w:val="22"/>
                <w:szCs w:val="22"/>
              </w:rPr>
              <w:t xml:space="preserve">Предлагаемые формы сотрудничества: </w:t>
            </w:r>
            <w:r w:rsidRPr="00A8220B">
              <w:rPr>
                <w:rFonts w:eastAsia="Calibri"/>
                <w:sz w:val="22"/>
                <w:szCs w:val="22"/>
              </w:rPr>
              <w:t>работа по договорам.</w:t>
            </w:r>
          </w:p>
        </w:tc>
      </w:tr>
    </w:tbl>
    <w:p w:rsidR="009906A9" w:rsidRPr="00E632A2" w:rsidRDefault="009906A9" w:rsidP="009906A9">
      <w:pPr>
        <w:tabs>
          <w:tab w:val="left" w:pos="2136"/>
        </w:tabs>
        <w:rPr>
          <w:b/>
          <w:szCs w:val="20"/>
        </w:rPr>
      </w:pPr>
      <w:r w:rsidRPr="00E632A2">
        <w:rPr>
          <w:b/>
          <w:szCs w:val="20"/>
        </w:rPr>
        <w:t xml:space="preserve">Разработчик: </w:t>
      </w:r>
    </w:p>
    <w:p w:rsidR="009906A9" w:rsidRPr="00E632A2" w:rsidRDefault="009906A9" w:rsidP="009906A9">
      <w:pPr>
        <w:tabs>
          <w:tab w:val="left" w:pos="2136"/>
        </w:tabs>
        <w:rPr>
          <w:szCs w:val="20"/>
        </w:rPr>
      </w:pPr>
      <w:r w:rsidRPr="00E632A2">
        <w:rPr>
          <w:szCs w:val="20"/>
        </w:rPr>
        <w:t>Матросов Владимир Николаевич, кандидат технических наук, доцент.</w:t>
      </w:r>
    </w:p>
    <w:p w:rsidR="009906A9" w:rsidRPr="00E632A2" w:rsidRDefault="009906A9" w:rsidP="009906A9">
      <w:pPr>
        <w:rPr>
          <w:szCs w:val="20"/>
        </w:rPr>
      </w:pPr>
      <w:r w:rsidRPr="00E632A2">
        <w:rPr>
          <w:b/>
          <w:szCs w:val="20"/>
        </w:rPr>
        <w:t xml:space="preserve">Контактная информация: </w:t>
      </w:r>
      <w:r w:rsidRPr="00E632A2">
        <w:rPr>
          <w:szCs w:val="20"/>
        </w:rPr>
        <w:t xml:space="preserve">220107, г. Минск, Партизанский пр-т, 77 </w:t>
      </w:r>
    </w:p>
    <w:p w:rsidR="006214FE" w:rsidRDefault="009906A9">
      <w:r w:rsidRPr="00E632A2">
        <w:rPr>
          <w:szCs w:val="20"/>
        </w:rPr>
        <w:t xml:space="preserve">телефон / факс: +375 17 295 00 53, +375 17 295 53 11, </w:t>
      </w:r>
      <w:proofErr w:type="gramStart"/>
      <w:r w:rsidRPr="00E632A2">
        <w:rPr>
          <w:szCs w:val="20"/>
        </w:rPr>
        <w:t>е</w:t>
      </w:r>
      <w:proofErr w:type="gramEnd"/>
      <w:r w:rsidRPr="00E632A2">
        <w:rPr>
          <w:szCs w:val="20"/>
        </w:rPr>
        <w:t>-</w:t>
      </w:r>
      <w:r w:rsidRPr="00E632A2">
        <w:rPr>
          <w:szCs w:val="20"/>
          <w:lang w:val="en-US"/>
        </w:rPr>
        <w:t>mail</w:t>
      </w:r>
      <w:r w:rsidRPr="00E632A2">
        <w:rPr>
          <w:szCs w:val="20"/>
        </w:rPr>
        <w:t xml:space="preserve">: </w:t>
      </w:r>
      <w:hyperlink r:id="rId8" w:history="1">
        <w:r w:rsidRPr="00E632A2">
          <w:rPr>
            <w:color w:val="0077E5"/>
            <w:szCs w:val="20"/>
            <w:lang w:val="en-US"/>
          </w:rPr>
          <w:t>rectorat</w:t>
        </w:r>
        <w:r w:rsidRPr="00E632A2">
          <w:rPr>
            <w:color w:val="0077E5"/>
            <w:szCs w:val="20"/>
          </w:rPr>
          <w:t>@</w:t>
        </w:r>
        <w:r w:rsidRPr="00E632A2">
          <w:rPr>
            <w:color w:val="0077E5"/>
            <w:szCs w:val="20"/>
            <w:lang w:val="en-US"/>
          </w:rPr>
          <w:t>ipk</w:t>
        </w:r>
        <w:r w:rsidRPr="00E632A2">
          <w:rPr>
            <w:color w:val="0077E5"/>
            <w:szCs w:val="20"/>
          </w:rPr>
          <w:t>.</w:t>
        </w:r>
        <w:r w:rsidRPr="00E632A2">
          <w:rPr>
            <w:color w:val="0077E5"/>
            <w:szCs w:val="20"/>
            <w:lang w:val="en-US"/>
          </w:rPr>
          <w:t>by</w:t>
        </w:r>
      </w:hyperlink>
      <w:r w:rsidRPr="00E632A2">
        <w:rPr>
          <w:szCs w:val="20"/>
        </w:rPr>
        <w:t xml:space="preserve">, </w:t>
      </w:r>
      <w:hyperlink r:id="rId9" w:history="1">
        <w:r w:rsidRPr="00E632A2">
          <w:rPr>
            <w:color w:val="0077E5"/>
            <w:szCs w:val="20"/>
            <w:lang w:val="de-DE"/>
          </w:rPr>
          <w:t>info@solix-crystal.com</w:t>
        </w:r>
      </w:hyperlink>
      <w:bookmarkStart w:id="0" w:name="_GoBack"/>
      <w:bookmarkEnd w:id="0"/>
    </w:p>
    <w:sectPr w:rsidR="006214FE" w:rsidSect="00E30AF3">
      <w:pgSz w:w="11906" w:h="16838"/>
      <w:pgMar w:top="851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6A9"/>
    <w:rsid w:val="0005785E"/>
    <w:rsid w:val="000E4E3C"/>
    <w:rsid w:val="001172B5"/>
    <w:rsid w:val="00205DD3"/>
    <w:rsid w:val="0021710E"/>
    <w:rsid w:val="00220618"/>
    <w:rsid w:val="00242068"/>
    <w:rsid w:val="00277CE3"/>
    <w:rsid w:val="00297F44"/>
    <w:rsid w:val="002F6D15"/>
    <w:rsid w:val="00334297"/>
    <w:rsid w:val="003D09A7"/>
    <w:rsid w:val="004B1045"/>
    <w:rsid w:val="005269A2"/>
    <w:rsid w:val="00547B34"/>
    <w:rsid w:val="00593200"/>
    <w:rsid w:val="005938E0"/>
    <w:rsid w:val="005B2E7A"/>
    <w:rsid w:val="00613D54"/>
    <w:rsid w:val="00617A21"/>
    <w:rsid w:val="006214FE"/>
    <w:rsid w:val="006A0F98"/>
    <w:rsid w:val="006E5A1C"/>
    <w:rsid w:val="006F280B"/>
    <w:rsid w:val="00780CF9"/>
    <w:rsid w:val="0086116B"/>
    <w:rsid w:val="00896D60"/>
    <w:rsid w:val="00923C09"/>
    <w:rsid w:val="009906A9"/>
    <w:rsid w:val="009D44A7"/>
    <w:rsid w:val="009E4F12"/>
    <w:rsid w:val="00A14B3E"/>
    <w:rsid w:val="00A41267"/>
    <w:rsid w:val="00B72BC1"/>
    <w:rsid w:val="00BF26A1"/>
    <w:rsid w:val="00BF2F16"/>
    <w:rsid w:val="00C50BCA"/>
    <w:rsid w:val="00C61CCA"/>
    <w:rsid w:val="00D85191"/>
    <w:rsid w:val="00DC62A8"/>
    <w:rsid w:val="00DD4191"/>
    <w:rsid w:val="00E01910"/>
    <w:rsid w:val="00E04CBC"/>
    <w:rsid w:val="00E13032"/>
    <w:rsid w:val="00E14628"/>
    <w:rsid w:val="00E30AF3"/>
    <w:rsid w:val="00F062CF"/>
    <w:rsid w:val="00FF2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6A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9906A9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9906A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06A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6A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9906A9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9906A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06A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ktorat@ipk.b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solix-crysta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297</Words>
  <Characters>1693</Characters>
  <Application>Microsoft Office Word</Application>
  <DocSecurity>0</DocSecurity>
  <Lines>14</Lines>
  <Paragraphs>3</Paragraphs>
  <ScaleCrop>false</ScaleCrop>
  <Company>SPecialiST RePack</Company>
  <LinksUpToDate>false</LinksUpToDate>
  <CharactersWithSpaces>1987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</dc:creator>
  <cp:keywords/>
  <dc:description/>
  <cp:lastModifiedBy>vad</cp:lastModifiedBy>
  <cp:revision>2</cp:revision>
  <dcterms:created xsi:type="dcterms:W3CDTF">2013-07-31T20:28:00Z</dcterms:created>
  <dcterms:modified xsi:type="dcterms:W3CDTF">2013-07-31T20:32:00Z</dcterms:modified>
</cp:coreProperties>
</file>